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74" w:rsidRPr="00734374" w:rsidRDefault="005E3FE3" w:rsidP="00734374">
      <w:pPr>
        <w:jc w:val="center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5.6pt;margin-top:21.5pt;width:.9pt;height:425.55pt;z-index:251663360" o:connectortype="straight"/>
        </w:pict>
      </w:r>
      <w:r w:rsidR="00734374" w:rsidRPr="00734374">
        <w:rPr>
          <w:rFonts w:ascii="Maiandra GD" w:hAnsi="Maiandra GD"/>
          <w:b/>
          <w:sz w:val="24"/>
          <w:szCs w:val="24"/>
          <w:u w:val="single"/>
        </w:rPr>
        <w:t xml:space="preserve">Formulaire de candidature </w:t>
      </w:r>
      <w:r w:rsidR="001271E6">
        <w:rPr>
          <w:rFonts w:ascii="Maiandra GD" w:hAnsi="Maiandra GD"/>
          <w:b/>
          <w:sz w:val="24"/>
          <w:szCs w:val="24"/>
          <w:u w:val="single"/>
        </w:rPr>
        <w:t xml:space="preserve">Ancien </w:t>
      </w:r>
      <w:r w:rsidR="004C640F">
        <w:rPr>
          <w:rFonts w:ascii="Maiandra GD" w:hAnsi="Maiandra GD"/>
          <w:b/>
          <w:sz w:val="24"/>
          <w:szCs w:val="24"/>
          <w:u w:val="single"/>
        </w:rPr>
        <w:t>DU</w:t>
      </w:r>
      <w:r w:rsidR="001271E6">
        <w:rPr>
          <w:rFonts w:ascii="Maiandra GD" w:hAnsi="Maiandra GD"/>
          <w:b/>
          <w:sz w:val="24"/>
          <w:szCs w:val="24"/>
          <w:u w:val="single"/>
        </w:rPr>
        <w:t xml:space="preserve"> 2 PI </w:t>
      </w:r>
      <w:r w:rsidR="00734374" w:rsidRPr="00734374">
        <w:rPr>
          <w:rFonts w:ascii="Maiandra GD" w:hAnsi="Maiandra GD"/>
          <w:b/>
          <w:sz w:val="24"/>
          <w:szCs w:val="24"/>
          <w:u w:val="single"/>
        </w:rPr>
        <w:t>au statut de</w:t>
      </w:r>
      <w:r w:rsidR="000E7404">
        <w:rPr>
          <w:rFonts w:ascii="Maiandra GD" w:hAnsi="Maiandra GD"/>
          <w:b/>
          <w:sz w:val="24"/>
          <w:szCs w:val="24"/>
          <w:u w:val="single"/>
        </w:rPr>
        <w:t xml:space="preserve"> membre pour l’année 201</w:t>
      </w:r>
      <w:r w:rsidR="00726596">
        <w:rPr>
          <w:rFonts w:ascii="Maiandra GD" w:hAnsi="Maiandra GD"/>
          <w:b/>
          <w:sz w:val="24"/>
          <w:szCs w:val="24"/>
          <w:u w:val="single"/>
        </w:rPr>
        <w:t>5</w:t>
      </w:r>
      <w:r w:rsidR="000E7404">
        <w:rPr>
          <w:rFonts w:ascii="Maiandra GD" w:hAnsi="Maiandra GD"/>
          <w:b/>
          <w:sz w:val="24"/>
          <w:szCs w:val="24"/>
          <w:u w:val="single"/>
        </w:rPr>
        <w:t>/201</w:t>
      </w:r>
      <w:r w:rsidR="00726596">
        <w:rPr>
          <w:rFonts w:ascii="Maiandra GD" w:hAnsi="Maiandra GD"/>
          <w:b/>
          <w:sz w:val="24"/>
          <w:szCs w:val="24"/>
          <w:u w:val="single"/>
        </w:rPr>
        <w:t>6</w:t>
      </w:r>
      <w:r w:rsidR="00B40089">
        <w:rPr>
          <w:rFonts w:ascii="Maiandra GD" w:hAnsi="Maiandra GD"/>
          <w:b/>
          <w:sz w:val="24"/>
          <w:szCs w:val="24"/>
          <w:u w:val="single"/>
        </w:rPr>
        <w:t xml:space="preserve"> </w:t>
      </w:r>
    </w:p>
    <w:p w:rsidR="00734374" w:rsidRDefault="00734374" w:rsidP="00734374">
      <w:pPr>
        <w:jc w:val="center"/>
        <w:rPr>
          <w:rFonts w:ascii="Maiandra GD" w:hAnsi="Maiandra GD"/>
          <w:sz w:val="24"/>
          <w:szCs w:val="24"/>
        </w:rPr>
        <w:sectPr w:rsidR="00734374" w:rsidSect="00734374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34374" w:rsidRPr="00874DAE" w:rsidRDefault="00734374" w:rsidP="00734374">
      <w:pPr>
        <w:jc w:val="center"/>
        <w:rPr>
          <w:rFonts w:ascii="Maiandra GD" w:hAnsi="Maiandra GD"/>
          <w:sz w:val="24"/>
          <w:szCs w:val="24"/>
        </w:rPr>
      </w:pPr>
    </w:p>
    <w:p w:rsidR="00260904" w:rsidRDefault="00260904" w:rsidP="00734374">
      <w:pPr>
        <w:jc w:val="both"/>
        <w:rPr>
          <w:rFonts w:ascii="Maiandra GD" w:hAnsi="Maiandra GD"/>
          <w:szCs w:val="24"/>
        </w:rPr>
      </w:pPr>
    </w:p>
    <w:p w:rsidR="00734374" w:rsidRPr="00874DAE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 xml:space="preserve">Je soussigné(e), </w:t>
      </w:r>
    </w:p>
    <w:p w:rsidR="00734374" w:rsidRPr="00874DAE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>NOM</w:t>
      </w:r>
      <w:r w:rsidR="00085BBF">
        <w:rPr>
          <w:rFonts w:ascii="Maiandra GD" w:hAnsi="Maiandra GD"/>
          <w:szCs w:val="24"/>
          <w:vertAlign w:val="superscript"/>
        </w:rPr>
        <w:t>*</w:t>
      </w:r>
      <w:r w:rsidRPr="00874DAE">
        <w:rPr>
          <w:rFonts w:ascii="Maiandra GD" w:hAnsi="Maiandra GD"/>
          <w:szCs w:val="24"/>
        </w:rPr>
        <w:t xml:space="preserve"> : </w:t>
      </w:r>
      <w:r w:rsidR="009C7566">
        <w:rPr>
          <w:rFonts w:ascii="Maiandra GD" w:hAnsi="Maiandra GD"/>
          <w:szCs w:val="24"/>
        </w:rPr>
        <w:t xml:space="preserve">                                     </w:t>
      </w:r>
      <w:r w:rsidRPr="00874DAE">
        <w:rPr>
          <w:rFonts w:ascii="Maiandra GD" w:hAnsi="Maiandra GD"/>
          <w:szCs w:val="24"/>
        </w:rPr>
        <w:t>Prénom</w:t>
      </w:r>
      <w:r w:rsidR="00085BBF">
        <w:rPr>
          <w:rFonts w:ascii="Maiandra GD" w:hAnsi="Maiandra GD"/>
          <w:szCs w:val="24"/>
          <w:vertAlign w:val="superscript"/>
        </w:rPr>
        <w:t>*</w:t>
      </w:r>
      <w:r w:rsidRPr="00874DAE">
        <w:rPr>
          <w:rFonts w:ascii="Maiandra GD" w:hAnsi="Maiandra GD"/>
          <w:szCs w:val="24"/>
        </w:rPr>
        <w:t xml:space="preserve"> : </w:t>
      </w:r>
    </w:p>
    <w:p w:rsidR="00734374" w:rsidRDefault="00B40089" w:rsidP="00734374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Ancien de la </w:t>
      </w:r>
      <w:r w:rsidR="00734374" w:rsidRPr="00874DAE">
        <w:rPr>
          <w:rFonts w:ascii="Maiandra GD" w:hAnsi="Maiandra GD"/>
          <w:szCs w:val="24"/>
        </w:rPr>
        <w:t>Promotion</w:t>
      </w:r>
      <w:r w:rsidR="001271E6">
        <w:rPr>
          <w:rFonts w:ascii="Maiandra GD" w:hAnsi="Maiandra GD"/>
          <w:szCs w:val="24"/>
        </w:rPr>
        <w:t xml:space="preserve"> </w:t>
      </w:r>
      <w:r w:rsidR="004C640F">
        <w:rPr>
          <w:rFonts w:ascii="Maiandra GD" w:hAnsi="Maiandra GD"/>
          <w:szCs w:val="24"/>
        </w:rPr>
        <w:t>DU</w:t>
      </w:r>
      <w:r w:rsidR="001271E6">
        <w:rPr>
          <w:rFonts w:ascii="Maiandra GD" w:hAnsi="Maiandra GD"/>
          <w:szCs w:val="24"/>
        </w:rPr>
        <w:t xml:space="preserve"> PI</w:t>
      </w:r>
      <w:r w:rsidR="00085BBF">
        <w:rPr>
          <w:rFonts w:ascii="Maiandra GD" w:hAnsi="Maiandra GD"/>
          <w:szCs w:val="24"/>
          <w:vertAlign w:val="superscript"/>
        </w:rPr>
        <w:t>*</w:t>
      </w:r>
      <w:r w:rsidR="00734374" w:rsidRPr="00874DAE">
        <w:rPr>
          <w:rFonts w:ascii="Maiandra GD" w:hAnsi="Maiandra GD"/>
          <w:szCs w:val="24"/>
        </w:rPr>
        <w:t xml:space="preserve"> : </w:t>
      </w:r>
    </w:p>
    <w:p w:rsidR="00D24CD6" w:rsidRPr="00874DAE" w:rsidRDefault="00D24CD6" w:rsidP="00D24CD6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 xml:space="preserve">Adresse </w:t>
      </w:r>
      <w:r>
        <w:rPr>
          <w:rFonts w:ascii="Maiandra GD" w:hAnsi="Maiandra GD"/>
          <w:szCs w:val="24"/>
        </w:rPr>
        <w:t>G</w:t>
      </w:r>
      <w:r w:rsidRPr="00874DAE">
        <w:rPr>
          <w:rFonts w:ascii="Maiandra GD" w:hAnsi="Maiandra GD"/>
          <w:szCs w:val="24"/>
        </w:rPr>
        <w:t>mail</w:t>
      </w:r>
      <w:r w:rsidRPr="00085BBF">
        <w:rPr>
          <w:rFonts w:ascii="Maiandra GD" w:hAnsi="Maiandra GD"/>
          <w:szCs w:val="24"/>
          <w:vertAlign w:val="superscript"/>
        </w:rPr>
        <w:t>*</w:t>
      </w:r>
      <w:r>
        <w:rPr>
          <w:rFonts w:ascii="Maiandra GD" w:hAnsi="Maiandra GD"/>
          <w:szCs w:val="24"/>
          <w:vertAlign w:val="superscript"/>
        </w:rPr>
        <w:t>1</w:t>
      </w:r>
      <w:r w:rsidRPr="00874DAE">
        <w:rPr>
          <w:rFonts w:ascii="Maiandra GD" w:hAnsi="Maiandra GD"/>
          <w:szCs w:val="24"/>
        </w:rPr>
        <w:t xml:space="preserve"> : </w:t>
      </w:r>
    </w:p>
    <w:p w:rsidR="006F031B" w:rsidRPr="00874DAE" w:rsidRDefault="006F031B" w:rsidP="00734374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Adresse mail </w:t>
      </w:r>
      <w:r w:rsidR="000E7404" w:rsidRPr="00101CFD">
        <w:rPr>
          <w:rFonts w:ascii="Maiandra GD" w:hAnsi="Maiandra GD"/>
          <w:sz w:val="18"/>
          <w:szCs w:val="24"/>
        </w:rPr>
        <w:t>(</w:t>
      </w:r>
      <w:r w:rsidR="000E7404">
        <w:rPr>
          <w:rFonts w:ascii="Maiandra GD" w:hAnsi="Maiandra GD"/>
          <w:sz w:val="18"/>
          <w:szCs w:val="24"/>
        </w:rPr>
        <w:t xml:space="preserve">pour la </w:t>
      </w:r>
      <w:r w:rsidR="000E7404" w:rsidRPr="00101CFD">
        <w:rPr>
          <w:rFonts w:ascii="Maiandra GD" w:hAnsi="Maiandra GD"/>
          <w:sz w:val="18"/>
          <w:szCs w:val="24"/>
        </w:rPr>
        <w:t>correspondance, si différente)</w:t>
      </w:r>
      <w:r w:rsidR="000E7404" w:rsidRPr="00101CFD">
        <w:rPr>
          <w:rFonts w:ascii="Maiandra GD" w:hAnsi="Maiandra GD"/>
          <w:sz w:val="18"/>
          <w:szCs w:val="24"/>
          <w:vertAlign w:val="superscript"/>
        </w:rPr>
        <w:t>*</w:t>
      </w:r>
      <w:r w:rsidR="000E7404" w:rsidRPr="00101CFD">
        <w:rPr>
          <w:rFonts w:ascii="Maiandra GD" w:hAnsi="Maiandra GD"/>
          <w:sz w:val="18"/>
          <w:szCs w:val="24"/>
        </w:rPr>
        <w:t> </w:t>
      </w:r>
      <w:r w:rsidR="000E7404">
        <w:rPr>
          <w:rFonts w:ascii="Maiandra GD" w:hAnsi="Maiandra GD"/>
          <w:szCs w:val="24"/>
        </w:rPr>
        <w:t>:</w:t>
      </w:r>
    </w:p>
    <w:p w:rsidR="00734374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 xml:space="preserve">Adresse postale : </w:t>
      </w:r>
    </w:p>
    <w:p w:rsidR="00B40089" w:rsidRPr="00874DAE" w:rsidRDefault="00B40089" w:rsidP="00734374">
      <w:pPr>
        <w:jc w:val="both"/>
        <w:rPr>
          <w:rFonts w:ascii="Maiandra GD" w:hAnsi="Maiandra GD"/>
          <w:szCs w:val="24"/>
        </w:rPr>
      </w:pPr>
    </w:p>
    <w:p w:rsidR="00734374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 xml:space="preserve">Téléphone portable : </w:t>
      </w:r>
    </w:p>
    <w:p w:rsidR="009C7566" w:rsidRDefault="009C7566" w:rsidP="00734374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Profession : </w:t>
      </w:r>
      <w:bookmarkStart w:id="0" w:name="_GoBack"/>
      <w:bookmarkEnd w:id="0"/>
    </w:p>
    <w:p w:rsidR="005A64EB" w:rsidRDefault="005A64EB" w:rsidP="005A64EB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Compte Viadeo : Oui Non </w:t>
      </w:r>
      <w:r w:rsidRPr="00101CFD">
        <w:rPr>
          <w:rFonts w:ascii="Maiandra GD" w:hAnsi="Maiandra GD"/>
          <w:sz w:val="18"/>
          <w:szCs w:val="24"/>
        </w:rPr>
        <w:t>(rayer la mention inutile)</w:t>
      </w:r>
    </w:p>
    <w:p w:rsidR="005A64EB" w:rsidRDefault="005A64EB" w:rsidP="005A64EB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Compte LinkedIn : Oui Non </w:t>
      </w:r>
      <w:r w:rsidRPr="00101CFD">
        <w:rPr>
          <w:rFonts w:ascii="Maiandra GD" w:hAnsi="Maiandra GD"/>
          <w:sz w:val="18"/>
          <w:szCs w:val="24"/>
        </w:rPr>
        <w:t>(rayer la mention inutile)</w:t>
      </w:r>
    </w:p>
    <w:p w:rsidR="000409D9" w:rsidRDefault="000409D9" w:rsidP="00734374">
      <w:pPr>
        <w:jc w:val="both"/>
        <w:rPr>
          <w:rFonts w:ascii="Maiandra GD" w:hAnsi="Maiandra GD"/>
          <w:szCs w:val="24"/>
        </w:rPr>
      </w:pPr>
    </w:p>
    <w:p w:rsidR="00734374" w:rsidRPr="00874DAE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b/>
          <w:szCs w:val="24"/>
        </w:rPr>
        <w:t xml:space="preserve">Souhaite </w:t>
      </w:r>
      <w:r w:rsidR="00AC0AEE">
        <w:rPr>
          <w:rFonts w:ascii="Maiandra GD" w:hAnsi="Maiandra GD"/>
          <w:b/>
          <w:szCs w:val="24"/>
        </w:rPr>
        <w:t xml:space="preserve">être </w:t>
      </w:r>
      <w:r w:rsidRPr="00874DAE">
        <w:rPr>
          <w:rFonts w:ascii="Maiandra GD" w:hAnsi="Maiandra GD"/>
          <w:b/>
          <w:szCs w:val="24"/>
        </w:rPr>
        <w:t>membre d</w:t>
      </w:r>
      <w:r w:rsidR="005A64EB">
        <w:rPr>
          <w:rFonts w:ascii="Maiandra GD" w:hAnsi="Maiandra GD"/>
          <w:b/>
          <w:szCs w:val="24"/>
        </w:rPr>
        <w:t>e l’</w:t>
      </w:r>
      <w:r w:rsidRPr="00874DAE">
        <w:rPr>
          <w:rFonts w:ascii="Maiandra GD" w:hAnsi="Maiandra GD"/>
          <w:b/>
          <w:szCs w:val="24"/>
        </w:rPr>
        <w:t>ADELEPI</w:t>
      </w:r>
      <w:r w:rsidR="00260904" w:rsidRPr="00085BBF">
        <w:rPr>
          <w:rFonts w:ascii="Maiandra GD" w:hAnsi="Maiandra GD"/>
          <w:szCs w:val="24"/>
          <w:vertAlign w:val="superscript"/>
        </w:rPr>
        <w:t>2</w:t>
      </w:r>
      <w:r w:rsidR="00260904">
        <w:rPr>
          <w:rFonts w:ascii="Maiandra GD" w:hAnsi="Maiandra GD"/>
          <w:b/>
          <w:szCs w:val="24"/>
        </w:rPr>
        <w:t xml:space="preserve"> pour l’année 201</w:t>
      </w:r>
      <w:r w:rsidR="00726596">
        <w:rPr>
          <w:rFonts w:ascii="Maiandra GD" w:hAnsi="Maiandra GD"/>
          <w:b/>
          <w:szCs w:val="24"/>
        </w:rPr>
        <w:t>5</w:t>
      </w:r>
      <w:r w:rsidR="00260904">
        <w:rPr>
          <w:rFonts w:ascii="Maiandra GD" w:hAnsi="Maiandra GD"/>
          <w:b/>
          <w:szCs w:val="24"/>
        </w:rPr>
        <w:t>/201</w:t>
      </w:r>
      <w:r w:rsidR="00726596">
        <w:rPr>
          <w:rFonts w:ascii="Maiandra GD" w:hAnsi="Maiandra GD"/>
          <w:b/>
          <w:szCs w:val="24"/>
        </w:rPr>
        <w:t>5</w:t>
      </w:r>
      <w:r w:rsidR="00260904">
        <w:rPr>
          <w:rFonts w:ascii="Maiandra GD" w:hAnsi="Maiandra GD"/>
          <w:vertAlign w:val="superscript"/>
        </w:rPr>
        <w:t>3</w:t>
      </w:r>
      <w:r w:rsidRPr="00874DAE">
        <w:rPr>
          <w:rFonts w:ascii="Maiandra GD" w:hAnsi="Maiandra GD"/>
          <w:szCs w:val="24"/>
        </w:rPr>
        <w:t>.</w:t>
      </w:r>
    </w:p>
    <w:p w:rsidR="000E6226" w:rsidRPr="00874DAE" w:rsidRDefault="000E6226" w:rsidP="000E6226">
      <w:pPr>
        <w:jc w:val="both"/>
        <w:rPr>
          <w:rFonts w:ascii="Maiandra GD" w:hAnsi="Maiandra GD"/>
          <w:szCs w:val="24"/>
        </w:rPr>
      </w:pPr>
      <w:r w:rsidRPr="005977B3">
        <w:rPr>
          <w:rFonts w:ascii="Maiandra GD" w:hAnsi="Maiandra GD"/>
          <w:szCs w:val="24"/>
        </w:rPr>
        <w:t xml:space="preserve">Le montant de la cotisation </w:t>
      </w:r>
      <w:r w:rsidR="000409D9">
        <w:rPr>
          <w:rFonts w:ascii="Maiandra GD" w:hAnsi="Maiandra GD"/>
          <w:szCs w:val="24"/>
        </w:rPr>
        <w:t>201</w:t>
      </w:r>
      <w:r w:rsidR="00726596">
        <w:rPr>
          <w:rFonts w:ascii="Maiandra GD" w:hAnsi="Maiandra GD"/>
          <w:szCs w:val="24"/>
        </w:rPr>
        <w:t>5</w:t>
      </w:r>
      <w:r w:rsidR="000409D9">
        <w:rPr>
          <w:rFonts w:ascii="Maiandra GD" w:hAnsi="Maiandra GD"/>
          <w:szCs w:val="24"/>
        </w:rPr>
        <w:t>/201</w:t>
      </w:r>
      <w:r w:rsidR="00726596">
        <w:rPr>
          <w:rFonts w:ascii="Maiandra GD" w:hAnsi="Maiandra GD"/>
          <w:szCs w:val="24"/>
        </w:rPr>
        <w:t>6</w:t>
      </w:r>
      <w:r w:rsidRPr="005977B3">
        <w:rPr>
          <w:rFonts w:ascii="Maiandra GD" w:hAnsi="Maiandra GD"/>
          <w:szCs w:val="24"/>
        </w:rPr>
        <w:t xml:space="preserve"> est de </w:t>
      </w:r>
      <w:r w:rsidR="000409D9">
        <w:rPr>
          <w:rFonts w:ascii="Maiandra GD" w:hAnsi="Maiandra GD"/>
          <w:b/>
          <w:szCs w:val="24"/>
        </w:rPr>
        <w:t>5</w:t>
      </w:r>
      <w:r w:rsidRPr="005977B3">
        <w:rPr>
          <w:rFonts w:ascii="Maiandra GD" w:hAnsi="Maiandra GD"/>
          <w:b/>
          <w:szCs w:val="24"/>
        </w:rPr>
        <w:t xml:space="preserve"> euros</w:t>
      </w:r>
      <w:r w:rsidRPr="00874DAE">
        <w:rPr>
          <w:rFonts w:ascii="Maiandra GD" w:hAnsi="Maiandra GD"/>
          <w:szCs w:val="24"/>
        </w:rPr>
        <w:t xml:space="preserve">. </w:t>
      </w:r>
    </w:p>
    <w:p w:rsidR="00734374" w:rsidRDefault="00734374" w:rsidP="000E6226">
      <w:pPr>
        <w:jc w:val="both"/>
        <w:rPr>
          <w:rFonts w:ascii="Maiandra GD" w:hAnsi="Maiandra GD"/>
          <w:sz w:val="20"/>
          <w:szCs w:val="24"/>
        </w:rPr>
      </w:pPr>
      <w:r w:rsidRPr="001D07A5">
        <w:rPr>
          <w:rFonts w:ascii="Maiandra GD" w:hAnsi="Maiandra GD"/>
          <w:sz w:val="20"/>
          <w:szCs w:val="24"/>
        </w:rPr>
        <w:t>(</w:t>
      </w:r>
      <w:r w:rsidR="008378BC">
        <w:rPr>
          <w:rFonts w:ascii="Maiandra GD" w:hAnsi="Maiandra GD"/>
          <w:sz w:val="20"/>
          <w:szCs w:val="24"/>
        </w:rPr>
        <w:t>Paiement par chèque à l’ordre de l’</w:t>
      </w:r>
      <w:r w:rsidRPr="001D07A5">
        <w:rPr>
          <w:rFonts w:ascii="Maiandra GD" w:hAnsi="Maiandra GD"/>
          <w:sz w:val="20"/>
          <w:szCs w:val="24"/>
        </w:rPr>
        <w:t>ADELEPI</w:t>
      </w:r>
      <w:r w:rsidR="00260904">
        <w:rPr>
          <w:rFonts w:ascii="Maiandra GD" w:hAnsi="Maiandra GD"/>
          <w:sz w:val="20"/>
          <w:szCs w:val="24"/>
          <w:vertAlign w:val="superscript"/>
        </w:rPr>
        <w:t xml:space="preserve">4 </w:t>
      </w:r>
      <w:r w:rsidRPr="001D07A5">
        <w:rPr>
          <w:rFonts w:ascii="Maiandra GD" w:hAnsi="Maiandra GD"/>
          <w:sz w:val="20"/>
          <w:szCs w:val="24"/>
        </w:rPr>
        <w:t>ou par virement bancaire</w:t>
      </w:r>
      <w:r w:rsidR="00260904" w:rsidRPr="00260904">
        <w:rPr>
          <w:rFonts w:ascii="Maiandra GD" w:hAnsi="Maiandra GD"/>
          <w:sz w:val="20"/>
          <w:szCs w:val="24"/>
          <w:vertAlign w:val="superscript"/>
        </w:rPr>
        <w:t>5</w:t>
      </w:r>
      <w:r w:rsidRPr="001D07A5">
        <w:rPr>
          <w:rFonts w:ascii="Maiandra GD" w:hAnsi="Maiandra GD"/>
          <w:sz w:val="20"/>
          <w:szCs w:val="24"/>
        </w:rPr>
        <w:t>)</w:t>
      </w:r>
    </w:p>
    <w:p w:rsidR="00B40089" w:rsidRPr="001D07A5" w:rsidRDefault="00B40089" w:rsidP="000E6226">
      <w:pPr>
        <w:jc w:val="both"/>
        <w:rPr>
          <w:rFonts w:ascii="Maiandra GD" w:hAnsi="Maiandra GD"/>
          <w:sz w:val="20"/>
          <w:szCs w:val="24"/>
        </w:rPr>
      </w:pPr>
      <w:r>
        <w:rPr>
          <w:rFonts w:ascii="Maiandra GD" w:hAnsi="Maiandra GD"/>
          <w:sz w:val="20"/>
          <w:szCs w:val="24"/>
        </w:rPr>
        <w:t>Les documents</w:t>
      </w:r>
      <w:r w:rsidR="00260904">
        <w:rPr>
          <w:rFonts w:ascii="Maiandra GD" w:hAnsi="Maiandra GD"/>
          <w:sz w:val="20"/>
          <w:szCs w:val="24"/>
        </w:rPr>
        <w:t xml:space="preserve"> et informations (bulletin d’adhésion, renseignements des fiches, annales)</w:t>
      </w:r>
      <w:r>
        <w:rPr>
          <w:rFonts w:ascii="Maiandra GD" w:hAnsi="Maiandra GD"/>
          <w:sz w:val="20"/>
          <w:szCs w:val="24"/>
        </w:rPr>
        <w:t xml:space="preserve"> sont à faire parvenir, soit par voie postale</w:t>
      </w:r>
      <w:r w:rsidR="00260904" w:rsidRPr="00260904">
        <w:rPr>
          <w:rFonts w:ascii="Maiandra GD" w:hAnsi="Maiandra GD"/>
          <w:sz w:val="20"/>
          <w:szCs w:val="24"/>
          <w:vertAlign w:val="superscript"/>
        </w:rPr>
        <w:t>6</w:t>
      </w:r>
      <w:r>
        <w:rPr>
          <w:rFonts w:ascii="Maiandra GD" w:hAnsi="Maiandra GD"/>
          <w:sz w:val="20"/>
          <w:szCs w:val="24"/>
        </w:rPr>
        <w:t>, soit par mail</w:t>
      </w:r>
      <w:r w:rsidR="00260904" w:rsidRPr="00260904">
        <w:rPr>
          <w:rFonts w:ascii="Maiandra GD" w:hAnsi="Maiandra GD"/>
          <w:sz w:val="20"/>
          <w:szCs w:val="24"/>
          <w:vertAlign w:val="superscript"/>
        </w:rPr>
        <w:t>7</w:t>
      </w:r>
      <w:r w:rsidR="00260904">
        <w:rPr>
          <w:rFonts w:ascii="Maiandra GD" w:hAnsi="Maiandra GD"/>
          <w:sz w:val="20"/>
          <w:szCs w:val="24"/>
        </w:rPr>
        <w:t>.</w:t>
      </w:r>
    </w:p>
    <w:p w:rsidR="00734374" w:rsidRPr="00874DAE" w:rsidRDefault="00734374" w:rsidP="00734374">
      <w:pPr>
        <w:jc w:val="both"/>
        <w:rPr>
          <w:rFonts w:ascii="Maiandra GD" w:hAnsi="Maiandra GD"/>
          <w:szCs w:val="24"/>
        </w:rPr>
      </w:pPr>
    </w:p>
    <w:p w:rsidR="00734374" w:rsidRPr="00874DAE" w:rsidRDefault="005E3FE3" w:rsidP="001D07A5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noProof/>
          <w:szCs w:val="24"/>
          <w:lang w:eastAsia="fr-FR"/>
        </w:rPr>
        <w:pict>
          <v:rect id="Rectangle 2" o:spid="_x0000_s1026" style="position:absolute;left:0;text-align:left;margin-left:1.15pt;margin-top:1.2pt;width:11.3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ZR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"/>
        </w:pict>
      </w:r>
      <w:r w:rsidR="00734374" w:rsidRPr="00874DAE">
        <w:rPr>
          <w:rFonts w:ascii="Maiandra GD" w:hAnsi="Maiandra GD"/>
          <w:szCs w:val="24"/>
        </w:rPr>
        <w:t xml:space="preserve">      Je souhaite recevoir par courriel, les informations relatives à ADELEPI</w:t>
      </w:r>
      <w:r w:rsidR="000409D9">
        <w:rPr>
          <w:rFonts w:ascii="Maiandra GD" w:hAnsi="Maiandra GD"/>
          <w:szCs w:val="24"/>
        </w:rPr>
        <w:t>. (J</w:t>
      </w:r>
      <w:r w:rsidR="00734374" w:rsidRPr="00874DAE">
        <w:rPr>
          <w:rFonts w:ascii="Maiandra GD" w:hAnsi="Maiandra GD"/>
          <w:szCs w:val="24"/>
        </w:rPr>
        <w:t>e pourrais me désabonner à tout moment si je le désire).</w:t>
      </w:r>
    </w:p>
    <w:p w:rsidR="00734374" w:rsidRPr="00874DAE" w:rsidRDefault="00734374" w:rsidP="00734374">
      <w:pPr>
        <w:jc w:val="center"/>
        <w:rPr>
          <w:rFonts w:ascii="Maiandra GD" w:hAnsi="Maiandra GD"/>
          <w:szCs w:val="24"/>
        </w:rPr>
      </w:pPr>
    </w:p>
    <w:p w:rsidR="00D24CD6" w:rsidRPr="00260904" w:rsidRDefault="00D24CD6" w:rsidP="00260904">
      <w:pPr>
        <w:pStyle w:val="Paragraphedeliste"/>
        <w:ind w:left="0"/>
        <w:jc w:val="both"/>
        <w:rPr>
          <w:rFonts w:ascii="Maiandra GD" w:hAnsi="Maiandra GD"/>
          <w:sz w:val="18"/>
        </w:rPr>
      </w:pPr>
      <w:r w:rsidRPr="00260904">
        <w:rPr>
          <w:rFonts w:ascii="Maiandra GD" w:hAnsi="Maiandra GD"/>
          <w:sz w:val="18"/>
        </w:rPr>
        <w:t>* Obligatoire</w:t>
      </w:r>
    </w:p>
    <w:p w:rsidR="00D24CD6" w:rsidRPr="00260904" w:rsidRDefault="00D24CD6" w:rsidP="00260904">
      <w:pPr>
        <w:pStyle w:val="Paragraphedeliste"/>
        <w:ind w:left="0"/>
        <w:jc w:val="both"/>
        <w:rPr>
          <w:rFonts w:ascii="Maiandra GD" w:hAnsi="Maiandra GD"/>
          <w:sz w:val="18"/>
        </w:rPr>
      </w:pPr>
      <w:r w:rsidRPr="00260904">
        <w:rPr>
          <w:rFonts w:ascii="Maiandra GD" w:hAnsi="Maiandra GD"/>
          <w:sz w:val="18"/>
          <w:vertAlign w:val="superscript"/>
        </w:rPr>
        <w:t>1</w:t>
      </w:r>
      <w:r w:rsidRPr="00260904">
        <w:rPr>
          <w:rFonts w:ascii="Maiandra GD" w:hAnsi="Maiandra GD"/>
          <w:sz w:val="18"/>
        </w:rPr>
        <w:t xml:space="preserve"> </w:t>
      </w:r>
      <w:r w:rsidR="00B40089" w:rsidRPr="00260904">
        <w:rPr>
          <w:rFonts w:ascii="Maiandra GD" w:hAnsi="Maiandra GD"/>
          <w:sz w:val="18"/>
        </w:rPr>
        <w:t>Une adresse Gmail est nécessaire pour avoir accès à l’espace adhérent</w:t>
      </w:r>
      <w:r w:rsidR="00260904">
        <w:rPr>
          <w:rFonts w:ascii="Maiandra GD" w:hAnsi="Maiandra GD"/>
          <w:sz w:val="18"/>
        </w:rPr>
        <w:t>.</w:t>
      </w:r>
    </w:p>
    <w:p w:rsidR="00D24CD6" w:rsidRPr="00260904" w:rsidRDefault="00D24CD6" w:rsidP="00260904">
      <w:pPr>
        <w:jc w:val="both"/>
        <w:rPr>
          <w:rFonts w:ascii="Maiandra GD" w:hAnsi="Maiandra GD"/>
          <w:sz w:val="18"/>
        </w:rPr>
      </w:pPr>
      <w:r w:rsidRPr="00260904">
        <w:rPr>
          <w:rFonts w:ascii="Maiandra GD" w:hAnsi="Maiandra GD"/>
          <w:sz w:val="18"/>
          <w:vertAlign w:val="superscript"/>
        </w:rPr>
        <w:t>2</w:t>
      </w:r>
      <w:r w:rsidRPr="00260904">
        <w:rPr>
          <w:rFonts w:ascii="Maiandra GD" w:hAnsi="Maiandra GD"/>
          <w:sz w:val="18"/>
        </w:rPr>
        <w:t xml:space="preserve"> </w:t>
      </w:r>
      <w:r w:rsidR="00260904" w:rsidRPr="00260904">
        <w:rPr>
          <w:rFonts w:ascii="Maiandra GD" w:hAnsi="Maiandra GD"/>
          <w:sz w:val="18"/>
        </w:rPr>
        <w:t>La qualité de membre est obtenue après décision du Conseil d’ADELEPI et le paiement de la cotisation. En cas de décision positive, votre accès à l’accès privé sera activé.</w:t>
      </w:r>
    </w:p>
    <w:p w:rsidR="00B40089" w:rsidRPr="00260904" w:rsidRDefault="00D24CD6" w:rsidP="00260904">
      <w:pPr>
        <w:jc w:val="both"/>
        <w:rPr>
          <w:rFonts w:ascii="Maiandra GD" w:hAnsi="Maiandra GD"/>
          <w:sz w:val="18"/>
          <w:vertAlign w:val="superscript"/>
        </w:rPr>
      </w:pPr>
      <w:r w:rsidRPr="00260904">
        <w:rPr>
          <w:rFonts w:ascii="Maiandra GD" w:hAnsi="Maiandra GD"/>
          <w:sz w:val="18"/>
          <w:vertAlign w:val="superscript"/>
        </w:rPr>
        <w:t>3</w:t>
      </w:r>
      <w:r w:rsidR="00B40089" w:rsidRPr="00260904">
        <w:rPr>
          <w:rFonts w:ascii="Maiandra GD" w:hAnsi="Maiandra GD"/>
          <w:sz w:val="18"/>
        </w:rPr>
        <w:t xml:space="preserve"> </w:t>
      </w:r>
      <w:r w:rsidR="00260904" w:rsidRPr="00260904">
        <w:rPr>
          <w:rFonts w:ascii="Maiandra GD" w:hAnsi="Maiandra GD"/>
          <w:sz w:val="18"/>
        </w:rPr>
        <w:t>Soit de septembre 201</w:t>
      </w:r>
      <w:r w:rsidR="00726596">
        <w:rPr>
          <w:rFonts w:ascii="Maiandra GD" w:hAnsi="Maiandra GD"/>
          <w:sz w:val="18"/>
        </w:rPr>
        <w:t>5</w:t>
      </w:r>
      <w:r w:rsidR="00260904" w:rsidRPr="00260904">
        <w:rPr>
          <w:rFonts w:ascii="Maiandra GD" w:hAnsi="Maiandra GD"/>
          <w:sz w:val="18"/>
        </w:rPr>
        <w:t xml:space="preserve"> à </w:t>
      </w:r>
      <w:r w:rsidR="00260904">
        <w:rPr>
          <w:rFonts w:ascii="Maiandra GD" w:hAnsi="Maiandra GD"/>
          <w:sz w:val="18"/>
        </w:rPr>
        <w:t>s</w:t>
      </w:r>
      <w:r w:rsidR="00260904" w:rsidRPr="00260904">
        <w:rPr>
          <w:rFonts w:ascii="Maiandra GD" w:hAnsi="Maiandra GD"/>
          <w:sz w:val="18"/>
        </w:rPr>
        <w:t>eptembre 201</w:t>
      </w:r>
      <w:r w:rsidR="00726596">
        <w:rPr>
          <w:rFonts w:ascii="Maiandra GD" w:hAnsi="Maiandra GD"/>
          <w:sz w:val="18"/>
        </w:rPr>
        <w:t>6</w:t>
      </w:r>
      <w:r w:rsidR="00260904" w:rsidRPr="00260904">
        <w:rPr>
          <w:rFonts w:ascii="Maiandra GD" w:hAnsi="Maiandra GD"/>
          <w:sz w:val="18"/>
        </w:rPr>
        <w:t>.</w:t>
      </w:r>
    </w:p>
    <w:p w:rsidR="00260904" w:rsidRPr="00260904" w:rsidRDefault="00B40089" w:rsidP="00260904">
      <w:pPr>
        <w:jc w:val="both"/>
        <w:rPr>
          <w:rFonts w:ascii="Maiandra GD" w:hAnsi="Maiandra GD" w:cs="Arial"/>
          <w:sz w:val="18"/>
        </w:rPr>
      </w:pPr>
      <w:r w:rsidRPr="00260904">
        <w:rPr>
          <w:rFonts w:ascii="Maiandra GD" w:hAnsi="Maiandra GD" w:cs="Arial"/>
          <w:sz w:val="18"/>
          <w:vertAlign w:val="superscript"/>
        </w:rPr>
        <w:t>4</w:t>
      </w:r>
      <w:r w:rsidRPr="00260904">
        <w:rPr>
          <w:rFonts w:ascii="Maiandra GD" w:hAnsi="Maiandra GD" w:cs="Arial"/>
          <w:sz w:val="18"/>
        </w:rPr>
        <w:t xml:space="preserve"> </w:t>
      </w:r>
      <w:r w:rsidR="00260904" w:rsidRPr="00260904">
        <w:rPr>
          <w:rFonts w:ascii="Maiandra GD" w:hAnsi="Maiandra GD"/>
          <w:sz w:val="18"/>
        </w:rPr>
        <w:t xml:space="preserve">A envoyer à ADELEPI, chez Thimothée </w:t>
      </w:r>
      <w:proofErr w:type="spellStart"/>
      <w:r w:rsidR="00260904" w:rsidRPr="00260904">
        <w:rPr>
          <w:rFonts w:ascii="Maiandra GD" w:hAnsi="Maiandra GD"/>
          <w:sz w:val="18"/>
        </w:rPr>
        <w:t>Fringans</w:t>
      </w:r>
      <w:proofErr w:type="spellEnd"/>
      <w:r w:rsidR="00260904" w:rsidRPr="00260904">
        <w:rPr>
          <w:rFonts w:ascii="Maiandra GD" w:hAnsi="Maiandra GD"/>
          <w:sz w:val="18"/>
        </w:rPr>
        <w:t>, 79 rue d’Alsace, 69100 Villeurbanne.</w:t>
      </w:r>
    </w:p>
    <w:p w:rsidR="00260904" w:rsidRPr="00260904" w:rsidRDefault="00260904" w:rsidP="00260904">
      <w:pPr>
        <w:jc w:val="both"/>
        <w:rPr>
          <w:rFonts w:ascii="Maiandra GD" w:hAnsi="Maiandra GD" w:cs="Arial"/>
          <w:sz w:val="18"/>
        </w:rPr>
      </w:pPr>
      <w:r w:rsidRPr="00260904">
        <w:rPr>
          <w:rFonts w:ascii="Maiandra GD" w:hAnsi="Maiandra GD"/>
          <w:sz w:val="18"/>
          <w:szCs w:val="24"/>
          <w:vertAlign w:val="superscript"/>
        </w:rPr>
        <w:t xml:space="preserve">5 </w:t>
      </w:r>
      <w:r w:rsidRPr="00260904">
        <w:rPr>
          <w:rFonts w:ascii="Maiandra GD" w:hAnsi="Maiandra GD" w:cs="Arial"/>
          <w:sz w:val="18"/>
        </w:rPr>
        <w:t>RIB ADELEPI : 30004 00165 00010049027 38</w:t>
      </w:r>
      <w:r>
        <w:rPr>
          <w:rFonts w:ascii="Maiandra GD" w:hAnsi="Maiandra GD" w:cs="Arial"/>
          <w:sz w:val="18"/>
        </w:rPr>
        <w:t>.</w:t>
      </w:r>
    </w:p>
    <w:p w:rsidR="00260904" w:rsidRPr="00260904" w:rsidRDefault="00260904" w:rsidP="00260904">
      <w:pPr>
        <w:jc w:val="both"/>
        <w:rPr>
          <w:rFonts w:ascii="Maiandra GD" w:hAnsi="Maiandra GD"/>
          <w:sz w:val="18"/>
        </w:rPr>
      </w:pPr>
      <w:r w:rsidRPr="00260904">
        <w:rPr>
          <w:rFonts w:ascii="Maiandra GD" w:hAnsi="Maiandra GD"/>
          <w:sz w:val="18"/>
          <w:szCs w:val="24"/>
          <w:vertAlign w:val="superscript"/>
        </w:rPr>
        <w:t xml:space="preserve">6 </w:t>
      </w:r>
      <w:r w:rsidRPr="00260904">
        <w:rPr>
          <w:rFonts w:ascii="Maiandra GD" w:hAnsi="Maiandra GD"/>
          <w:sz w:val="18"/>
        </w:rPr>
        <w:t xml:space="preserve">ADELEPI, chez Thimothée </w:t>
      </w:r>
      <w:proofErr w:type="spellStart"/>
      <w:r w:rsidRPr="00260904">
        <w:rPr>
          <w:rFonts w:ascii="Maiandra GD" w:hAnsi="Maiandra GD"/>
          <w:sz w:val="18"/>
        </w:rPr>
        <w:t>Fringans</w:t>
      </w:r>
      <w:proofErr w:type="spellEnd"/>
      <w:r w:rsidRPr="00260904">
        <w:rPr>
          <w:rFonts w:ascii="Maiandra GD" w:hAnsi="Maiandra GD"/>
          <w:sz w:val="18"/>
        </w:rPr>
        <w:t>, 79 rue d’Alsace, 69100 Villeurbanne</w:t>
      </w:r>
      <w:r>
        <w:rPr>
          <w:rFonts w:ascii="Maiandra GD" w:hAnsi="Maiandra GD"/>
          <w:sz w:val="18"/>
        </w:rPr>
        <w:t>.</w:t>
      </w:r>
    </w:p>
    <w:p w:rsidR="00260904" w:rsidRPr="00260904" w:rsidRDefault="00260904" w:rsidP="00260904">
      <w:pPr>
        <w:jc w:val="both"/>
        <w:rPr>
          <w:rFonts w:ascii="Maiandra GD" w:hAnsi="Maiandra GD"/>
          <w:sz w:val="20"/>
        </w:rPr>
      </w:pPr>
      <w:r w:rsidRPr="00260904">
        <w:rPr>
          <w:rFonts w:ascii="Maiandra GD" w:hAnsi="Maiandra GD"/>
          <w:sz w:val="18"/>
          <w:vertAlign w:val="superscript"/>
        </w:rPr>
        <w:t xml:space="preserve">7 </w:t>
      </w:r>
      <w:r w:rsidRPr="00260904">
        <w:rPr>
          <w:rFonts w:ascii="Maiandra GD" w:hAnsi="Maiandra GD"/>
          <w:sz w:val="18"/>
        </w:rPr>
        <w:t>thimothee.fringans@adelepi.org</w:t>
      </w:r>
      <w:r>
        <w:rPr>
          <w:rFonts w:ascii="Maiandra GD" w:hAnsi="Maiandra GD"/>
          <w:sz w:val="18"/>
        </w:rPr>
        <w:t>.</w:t>
      </w:r>
    </w:p>
    <w:p w:rsidR="00734374" w:rsidRPr="00874DAE" w:rsidRDefault="00734374" w:rsidP="00734374">
      <w:pPr>
        <w:jc w:val="right"/>
        <w:rPr>
          <w:rFonts w:ascii="Maiandra GD" w:hAnsi="Maiandra GD"/>
          <w:szCs w:val="24"/>
        </w:rPr>
      </w:pPr>
    </w:p>
    <w:p w:rsidR="00B40089" w:rsidRDefault="00B40089" w:rsidP="00734374">
      <w:pPr>
        <w:rPr>
          <w:rFonts w:ascii="Maiandra GD" w:hAnsi="Maiandra GD"/>
          <w:b/>
          <w:u w:val="single"/>
        </w:rPr>
      </w:pPr>
    </w:p>
    <w:p w:rsidR="00734374" w:rsidRPr="00874DAE" w:rsidRDefault="00734374" w:rsidP="00734374">
      <w:pPr>
        <w:rPr>
          <w:rFonts w:ascii="Maiandra GD" w:hAnsi="Maiandra GD"/>
          <w:b/>
          <w:u w:val="single"/>
        </w:rPr>
      </w:pPr>
      <w:r w:rsidRPr="00874DAE">
        <w:rPr>
          <w:rFonts w:ascii="Maiandra GD" w:hAnsi="Maiandra GD"/>
          <w:b/>
          <w:u w:val="single"/>
        </w:rPr>
        <w:t xml:space="preserve">Informations </w:t>
      </w:r>
      <w:r w:rsidR="00D24CD6" w:rsidRPr="00874DAE">
        <w:rPr>
          <w:rFonts w:ascii="Maiandra GD" w:hAnsi="Maiandra GD"/>
          <w:b/>
          <w:u w:val="single"/>
        </w:rPr>
        <w:t>pour l’espace privé</w:t>
      </w:r>
      <w:r w:rsidR="00D24CD6">
        <w:rPr>
          <w:rFonts w:ascii="Maiandra GD" w:hAnsi="Maiandra GD"/>
          <w:b/>
          <w:u w:val="single"/>
        </w:rPr>
        <w:t xml:space="preserve"> et actions pour l’association</w:t>
      </w:r>
      <w:r w:rsidRPr="00874DAE">
        <w:rPr>
          <w:rFonts w:ascii="Maiandra GD" w:hAnsi="Maiandra GD"/>
          <w:b/>
          <w:u w:val="single"/>
        </w:rPr>
        <w:t xml:space="preserve"> : </w:t>
      </w:r>
    </w:p>
    <w:p w:rsidR="00734374" w:rsidRDefault="00734374" w:rsidP="00734374">
      <w:pPr>
        <w:rPr>
          <w:rFonts w:ascii="Maiandra GD" w:hAnsi="Maiandra GD"/>
        </w:rPr>
      </w:pPr>
    </w:p>
    <w:p w:rsidR="000409D9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fournis ma photo </w:t>
      </w:r>
      <w:r w:rsidR="00AD4CF5">
        <w:rPr>
          <w:rFonts w:ascii="Maiandra GD" w:hAnsi="Maiandra GD"/>
          <w:szCs w:val="24"/>
        </w:rPr>
        <w:t xml:space="preserve">et mon CV </w:t>
      </w:r>
      <w:r>
        <w:rPr>
          <w:rFonts w:ascii="Maiandra GD" w:hAnsi="Maiandra GD"/>
          <w:szCs w:val="24"/>
        </w:rPr>
        <w:t>(papier ou numérique</w:t>
      </w:r>
      <w:r w:rsidR="005224D9">
        <w:rPr>
          <w:rFonts w:ascii="Maiandra GD" w:hAnsi="Maiandra GD"/>
          <w:szCs w:val="24"/>
        </w:rPr>
        <w:t xml:space="preserve"> LinkedIn ou Viadeo etc.</w:t>
      </w:r>
      <w:r>
        <w:rPr>
          <w:rFonts w:ascii="Maiandra GD" w:hAnsi="Maiandra GD"/>
          <w:szCs w:val="24"/>
        </w:rPr>
        <w:t>)</w:t>
      </w:r>
      <w:r w:rsidRPr="00874DAE">
        <w:rPr>
          <w:rFonts w:ascii="Maiandra GD" w:hAnsi="Maiandra GD"/>
          <w:szCs w:val="24"/>
        </w:rPr>
        <w:t xml:space="preserve"> à ADELEPI et j’accepte que </w:t>
      </w:r>
      <w:r w:rsidR="00EF000E">
        <w:rPr>
          <w:rFonts w:ascii="Maiandra GD" w:hAnsi="Maiandra GD"/>
          <w:szCs w:val="24"/>
        </w:rPr>
        <w:t>ceux-ci</w:t>
      </w:r>
      <w:r w:rsidRPr="00874DAE">
        <w:rPr>
          <w:rFonts w:ascii="Maiandra GD" w:hAnsi="Maiandra GD"/>
          <w:szCs w:val="24"/>
        </w:rPr>
        <w:t xml:space="preserve"> soi</w:t>
      </w:r>
      <w:r w:rsidR="00EF000E">
        <w:rPr>
          <w:rFonts w:ascii="Maiandra GD" w:hAnsi="Maiandra GD"/>
          <w:szCs w:val="24"/>
        </w:rPr>
        <w:t>en</w:t>
      </w:r>
      <w:r w:rsidRPr="00874DAE">
        <w:rPr>
          <w:rFonts w:ascii="Maiandra GD" w:hAnsi="Maiandra GD"/>
          <w:szCs w:val="24"/>
        </w:rPr>
        <w:t>t visible</w:t>
      </w:r>
      <w:r w:rsidR="00EF000E">
        <w:rPr>
          <w:rFonts w:ascii="Maiandra GD" w:hAnsi="Maiandra GD"/>
          <w:szCs w:val="24"/>
        </w:rPr>
        <w:t>s</w:t>
      </w:r>
      <w:r w:rsidRPr="00874DAE">
        <w:rPr>
          <w:rFonts w:ascii="Maiandra GD" w:hAnsi="Maiandra GD"/>
          <w:szCs w:val="24"/>
        </w:rPr>
        <w:t xml:space="preserve"> dans l’annuaire privé </w:t>
      </w:r>
      <w:r>
        <w:rPr>
          <w:rFonts w:ascii="Maiandra GD" w:hAnsi="Maiandra GD"/>
          <w:szCs w:val="24"/>
        </w:rPr>
        <w:t xml:space="preserve">de l’espace adhérent </w:t>
      </w:r>
      <w:r w:rsidRPr="00874DAE">
        <w:rPr>
          <w:rFonts w:ascii="Maiandra GD" w:hAnsi="Maiandra GD"/>
          <w:szCs w:val="24"/>
        </w:rPr>
        <w:t>d</w:t>
      </w:r>
      <w:r w:rsidR="000E7404">
        <w:rPr>
          <w:rFonts w:ascii="Maiandra GD" w:hAnsi="Maiandra GD"/>
          <w:szCs w:val="24"/>
        </w:rPr>
        <w:t>e l</w:t>
      </w:r>
      <w:r w:rsidRPr="00874DAE">
        <w:rPr>
          <w:rFonts w:ascii="Maiandra GD" w:hAnsi="Maiandra GD"/>
          <w:szCs w:val="24"/>
        </w:rPr>
        <w:t>’ADELEPI.</w:t>
      </w:r>
    </w:p>
    <w:p w:rsidR="00AD4CF5" w:rsidRPr="00874DAE" w:rsidRDefault="00AD4CF5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-Je fournis une adresse mail de correspondance (personnelle ou professionnelle) où je suis joignable pour les autres membres du réseau A</w:t>
      </w:r>
      <w:r w:rsidR="000E7404">
        <w:rPr>
          <w:rFonts w:ascii="Maiandra GD" w:hAnsi="Maiandra GD"/>
          <w:szCs w:val="24"/>
        </w:rPr>
        <w:t>DELEPI</w:t>
      </w:r>
      <w:r>
        <w:rPr>
          <w:rFonts w:ascii="Maiandra GD" w:hAnsi="Maiandra GD"/>
          <w:szCs w:val="24"/>
        </w:rPr>
        <w:t>.</w:t>
      </w:r>
    </w:p>
    <w:p w:rsidR="00DD7426" w:rsidRPr="00874DAE" w:rsidRDefault="00DD7426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-Je donne une adresse Gmail de forme </w:t>
      </w:r>
      <w:r w:rsidR="00D24CD6">
        <w:rPr>
          <w:rFonts w:ascii="Maiandra GD" w:hAnsi="Maiandra GD"/>
          <w:szCs w:val="24"/>
        </w:rPr>
        <w:t>« </w:t>
      </w:r>
      <w:r w:rsidRPr="00DD7426">
        <w:rPr>
          <w:rFonts w:ascii="Maiandra GD" w:hAnsi="Maiandra GD"/>
          <w:szCs w:val="24"/>
        </w:rPr>
        <w:t>prenom.nom@gmail.com</w:t>
      </w:r>
      <w:r w:rsidR="00D24CD6">
        <w:rPr>
          <w:rFonts w:ascii="Maiandra GD" w:hAnsi="Maiandra GD"/>
          <w:szCs w:val="24"/>
        </w:rPr>
        <w:t> »</w:t>
      </w:r>
      <w:r>
        <w:rPr>
          <w:rFonts w:ascii="Maiandra GD" w:hAnsi="Maiandra GD"/>
          <w:szCs w:val="24"/>
        </w:rPr>
        <w:t xml:space="preserve"> afin de pouvoir accéder à l’espace adhérent et au forum d</w:t>
      </w:r>
      <w:r w:rsidR="000E7404">
        <w:rPr>
          <w:rFonts w:ascii="Maiandra GD" w:hAnsi="Maiandra GD"/>
          <w:szCs w:val="24"/>
        </w:rPr>
        <w:t>e l</w:t>
      </w:r>
      <w:r>
        <w:rPr>
          <w:rFonts w:ascii="Maiandra GD" w:hAnsi="Maiandra GD"/>
          <w:szCs w:val="24"/>
        </w:rPr>
        <w:t>’ADELEPI.</w:t>
      </w:r>
    </w:p>
    <w:p w:rsidR="000409D9" w:rsidRPr="00874DAE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="00AC0AEE">
        <w:rPr>
          <w:rFonts w:ascii="Maiandra GD" w:hAnsi="Maiandra GD"/>
          <w:szCs w:val="24"/>
        </w:rPr>
        <w:t>Je fais parvenir</w:t>
      </w:r>
      <w:r w:rsidR="00AD4CF5">
        <w:rPr>
          <w:rFonts w:ascii="Maiandra GD" w:hAnsi="Maiandra GD"/>
          <w:szCs w:val="24"/>
        </w:rPr>
        <w:t xml:space="preserve"> la fiche « Que sont-ils devenus ? »,</w:t>
      </w:r>
      <w:r>
        <w:rPr>
          <w:rFonts w:ascii="Maiandra GD" w:hAnsi="Maiandra GD"/>
          <w:szCs w:val="24"/>
        </w:rPr>
        <w:t xml:space="preserve"> la fiche mémoire, la fiche stage et la fiche témoignage</w:t>
      </w:r>
      <w:r w:rsidR="000E7404">
        <w:rPr>
          <w:rFonts w:ascii="Maiandra GD" w:hAnsi="Maiandra GD"/>
          <w:szCs w:val="24"/>
        </w:rPr>
        <w:t>, ci-jointes,</w:t>
      </w:r>
      <w:r>
        <w:rPr>
          <w:rFonts w:ascii="Maiandra GD" w:hAnsi="Maiandra GD"/>
          <w:szCs w:val="24"/>
        </w:rPr>
        <w:t xml:space="preserve"> </w:t>
      </w:r>
      <w:r w:rsidR="00DD7426">
        <w:rPr>
          <w:rFonts w:ascii="Maiandra GD" w:hAnsi="Maiandra GD"/>
          <w:szCs w:val="24"/>
        </w:rPr>
        <w:t xml:space="preserve">remplies </w:t>
      </w:r>
      <w:r>
        <w:rPr>
          <w:rFonts w:ascii="Maiandra GD" w:hAnsi="Maiandra GD"/>
          <w:szCs w:val="24"/>
        </w:rPr>
        <w:t xml:space="preserve">afin de contribuer l’espace adhérent </w:t>
      </w:r>
      <w:r w:rsidRPr="00874DAE">
        <w:rPr>
          <w:rFonts w:ascii="Maiandra GD" w:hAnsi="Maiandra GD"/>
          <w:szCs w:val="24"/>
        </w:rPr>
        <w:t>d</w:t>
      </w:r>
      <w:r w:rsidR="000E7404">
        <w:rPr>
          <w:rFonts w:ascii="Maiandra GD" w:hAnsi="Maiandra GD"/>
          <w:szCs w:val="24"/>
        </w:rPr>
        <w:t>e l</w:t>
      </w:r>
      <w:r w:rsidRPr="00874DAE">
        <w:rPr>
          <w:rFonts w:ascii="Maiandra GD" w:hAnsi="Maiandra GD"/>
          <w:szCs w:val="24"/>
        </w:rPr>
        <w:t>’ADELEPI.</w:t>
      </w:r>
    </w:p>
    <w:p w:rsidR="000409D9" w:rsidRPr="00874DAE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</w:t>
      </w:r>
      <w:r w:rsidR="00DD7426">
        <w:rPr>
          <w:rFonts w:ascii="Maiandra GD" w:hAnsi="Maiandra GD"/>
          <w:szCs w:val="24"/>
        </w:rPr>
        <w:t>fourni</w:t>
      </w:r>
      <w:r w:rsidR="00AC0AEE">
        <w:rPr>
          <w:rFonts w:ascii="Maiandra GD" w:hAnsi="Maiandra GD"/>
          <w:szCs w:val="24"/>
        </w:rPr>
        <w:t>s</w:t>
      </w:r>
      <w:r>
        <w:rPr>
          <w:rFonts w:ascii="Maiandra GD" w:hAnsi="Maiandra GD"/>
          <w:szCs w:val="24"/>
        </w:rPr>
        <w:t xml:space="preserve"> les </w:t>
      </w:r>
      <w:r w:rsidR="005D43B1">
        <w:rPr>
          <w:rFonts w:ascii="Maiandra GD" w:hAnsi="Maiandra GD"/>
          <w:szCs w:val="24"/>
        </w:rPr>
        <w:t>sujets de mes partiels écrits et</w:t>
      </w:r>
      <w:r>
        <w:rPr>
          <w:rFonts w:ascii="Maiandra GD" w:hAnsi="Maiandra GD"/>
          <w:szCs w:val="24"/>
        </w:rPr>
        <w:t xml:space="preserve"> oraux afin de </w:t>
      </w:r>
      <w:r w:rsidR="00DD7426">
        <w:rPr>
          <w:rFonts w:ascii="Maiandra GD" w:hAnsi="Maiandra GD"/>
          <w:szCs w:val="24"/>
        </w:rPr>
        <w:t>contribuer</w:t>
      </w:r>
      <w:r>
        <w:rPr>
          <w:rFonts w:ascii="Maiandra GD" w:hAnsi="Maiandra GD"/>
          <w:szCs w:val="24"/>
        </w:rPr>
        <w:t xml:space="preserve"> à la base de données des annales d</w:t>
      </w:r>
      <w:r w:rsidR="000E7404">
        <w:rPr>
          <w:rFonts w:ascii="Maiandra GD" w:hAnsi="Maiandra GD"/>
          <w:szCs w:val="24"/>
        </w:rPr>
        <w:t>e l</w:t>
      </w:r>
      <w:r>
        <w:rPr>
          <w:rFonts w:ascii="Maiandra GD" w:hAnsi="Maiandra GD"/>
          <w:szCs w:val="24"/>
        </w:rPr>
        <w:t xml:space="preserve">’ADELEPI. </w:t>
      </w:r>
    </w:p>
    <w:p w:rsidR="000409D9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</w:t>
      </w:r>
      <w:r w:rsidR="00AC0AEE">
        <w:rPr>
          <w:rFonts w:ascii="Maiandra GD" w:hAnsi="Maiandra GD"/>
          <w:szCs w:val="24"/>
        </w:rPr>
        <w:t xml:space="preserve">participe aux différents évènements </w:t>
      </w:r>
      <w:r w:rsidR="000E7404">
        <w:rPr>
          <w:rFonts w:ascii="Maiandra GD" w:hAnsi="Maiandra GD"/>
          <w:szCs w:val="24"/>
        </w:rPr>
        <w:t>de l’ADELEPI</w:t>
      </w:r>
      <w:r w:rsidR="00AC0AEE">
        <w:rPr>
          <w:rFonts w:ascii="Maiandra GD" w:hAnsi="Maiandra GD"/>
          <w:szCs w:val="24"/>
        </w:rPr>
        <w:t>.</w:t>
      </w:r>
    </w:p>
    <w:p w:rsidR="00014C45" w:rsidRDefault="00014C45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</w:t>
      </w:r>
      <w:r>
        <w:rPr>
          <w:rFonts w:ascii="Maiandra GD" w:hAnsi="Maiandra GD"/>
          <w:szCs w:val="24"/>
        </w:rPr>
        <w:t xml:space="preserve">rédige des articles sur la PI pour le Blog PI de </w:t>
      </w:r>
      <w:hyperlink r:id="rId10" w:history="1">
        <w:r w:rsidRPr="001C2AEA">
          <w:rPr>
            <w:rStyle w:val="Lienhypertexte"/>
            <w:rFonts w:ascii="Maiandra GD" w:hAnsi="Maiandra GD"/>
            <w:szCs w:val="24"/>
          </w:rPr>
          <w:t>www.adelepi.org</w:t>
        </w:r>
      </w:hyperlink>
      <w:r w:rsidRPr="00874DAE">
        <w:rPr>
          <w:rFonts w:ascii="Maiandra GD" w:hAnsi="Maiandra GD"/>
          <w:szCs w:val="24"/>
        </w:rPr>
        <w:t>.</w:t>
      </w:r>
    </w:p>
    <w:p w:rsidR="00085BBF" w:rsidRPr="00874DAE" w:rsidRDefault="00085BBF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-Je me connecte sur les réseaux sociaux d</w:t>
      </w:r>
      <w:r w:rsidR="000E7404">
        <w:rPr>
          <w:rFonts w:ascii="Maiandra GD" w:hAnsi="Maiandra GD"/>
          <w:szCs w:val="24"/>
        </w:rPr>
        <w:t>e l</w:t>
      </w:r>
      <w:r>
        <w:rPr>
          <w:rFonts w:ascii="Maiandra GD" w:hAnsi="Maiandra GD"/>
          <w:szCs w:val="24"/>
        </w:rPr>
        <w:t>’ADELEPI : Facebook, Twitter, LinkedIn</w:t>
      </w:r>
      <w:r w:rsidR="005D43B1">
        <w:rPr>
          <w:rFonts w:ascii="Maiandra GD" w:hAnsi="Maiandra GD"/>
          <w:szCs w:val="24"/>
        </w:rPr>
        <w:t xml:space="preserve">, </w:t>
      </w:r>
      <w:proofErr w:type="spellStart"/>
      <w:r w:rsidR="005D43B1">
        <w:rPr>
          <w:rFonts w:ascii="Maiandra GD" w:hAnsi="Maiandra GD"/>
          <w:szCs w:val="24"/>
        </w:rPr>
        <w:t>Youtube</w:t>
      </w:r>
      <w:proofErr w:type="spellEnd"/>
      <w:r w:rsidR="000B3508">
        <w:rPr>
          <w:rFonts w:ascii="Maiandra GD" w:hAnsi="Maiandra GD"/>
          <w:szCs w:val="24"/>
        </w:rPr>
        <w:t>, Pinterest et Google+.</w:t>
      </w:r>
    </w:p>
    <w:p w:rsidR="00734374" w:rsidRPr="00085BBF" w:rsidRDefault="00085BBF" w:rsidP="00085BBF">
      <w:pPr>
        <w:jc w:val="both"/>
        <w:rPr>
          <w:rFonts w:ascii="Maiandra GD" w:hAnsi="Maiandra GD"/>
          <w:i/>
        </w:rPr>
      </w:pPr>
      <w:r w:rsidRPr="00085BBF">
        <w:rPr>
          <w:rFonts w:ascii="Maiandra GD" w:hAnsi="Maiandra GD"/>
          <w:i/>
        </w:rPr>
        <w:sym w:font="Wingdings" w:char="F0E0"/>
      </w:r>
      <w:r w:rsidR="000B3508">
        <w:rPr>
          <w:rFonts w:ascii="Maiandra GD" w:hAnsi="Maiandra GD"/>
          <w:i/>
        </w:rPr>
        <w:t>Informations et actions non</w:t>
      </w:r>
      <w:r w:rsidRPr="00085BBF">
        <w:rPr>
          <w:rFonts w:ascii="Maiandra GD" w:hAnsi="Maiandra GD"/>
          <w:i/>
        </w:rPr>
        <w:t xml:space="preserve"> obligatoire</w:t>
      </w:r>
      <w:r w:rsidR="005D43B1">
        <w:rPr>
          <w:rFonts w:ascii="Maiandra GD" w:hAnsi="Maiandra GD"/>
          <w:i/>
        </w:rPr>
        <w:t>s</w:t>
      </w:r>
      <w:r w:rsidRPr="00085BBF">
        <w:rPr>
          <w:rFonts w:ascii="Maiandra GD" w:hAnsi="Maiandra GD"/>
          <w:i/>
        </w:rPr>
        <w:t xml:space="preserve"> mais grandement demandé</w:t>
      </w:r>
      <w:r w:rsidR="008B5653">
        <w:rPr>
          <w:rFonts w:ascii="Maiandra GD" w:hAnsi="Maiandra GD"/>
          <w:i/>
        </w:rPr>
        <w:t>es</w:t>
      </w:r>
      <w:r w:rsidRPr="00085BBF">
        <w:rPr>
          <w:rFonts w:ascii="Maiandra GD" w:hAnsi="Maiandra GD"/>
          <w:i/>
        </w:rPr>
        <w:t xml:space="preserve"> pour la bonne gestion </w:t>
      </w:r>
      <w:r w:rsidR="008B5653">
        <w:rPr>
          <w:rFonts w:ascii="Maiandra GD" w:hAnsi="Maiandra GD"/>
          <w:i/>
        </w:rPr>
        <w:t xml:space="preserve">et la pérennité </w:t>
      </w:r>
      <w:r w:rsidRPr="00085BBF">
        <w:rPr>
          <w:rFonts w:ascii="Maiandra GD" w:hAnsi="Maiandra GD"/>
          <w:i/>
        </w:rPr>
        <w:t>de l’association.</w:t>
      </w:r>
    </w:p>
    <w:p w:rsidR="00734374" w:rsidRDefault="00734374" w:rsidP="00734374">
      <w:pPr>
        <w:rPr>
          <w:rFonts w:ascii="Maiandra GD" w:hAnsi="Maiandra GD"/>
        </w:rPr>
      </w:pPr>
    </w:p>
    <w:p w:rsidR="00D24CD6" w:rsidRPr="00874DAE" w:rsidRDefault="00D24CD6" w:rsidP="00D24CD6">
      <w:pPr>
        <w:jc w:val="right"/>
        <w:rPr>
          <w:rFonts w:ascii="Maiandra GD" w:hAnsi="Maiandra GD"/>
          <w:szCs w:val="24"/>
        </w:rPr>
      </w:pPr>
      <w:proofErr w:type="gramStart"/>
      <w:r>
        <w:rPr>
          <w:rFonts w:ascii="Maiandra GD" w:hAnsi="Maiandra GD"/>
          <w:szCs w:val="24"/>
        </w:rPr>
        <w:t>.</w:t>
      </w:r>
      <w:r w:rsidRPr="00874DAE">
        <w:rPr>
          <w:rFonts w:ascii="Maiandra GD" w:hAnsi="Maiandra GD"/>
          <w:szCs w:val="24"/>
        </w:rPr>
        <w:t>………………,</w:t>
      </w:r>
      <w:proofErr w:type="gramEnd"/>
      <w:r w:rsidRPr="00874DAE">
        <w:rPr>
          <w:rFonts w:ascii="Maiandra GD" w:hAnsi="Maiandra GD"/>
          <w:szCs w:val="24"/>
        </w:rPr>
        <w:t xml:space="preserve"> le ……/……/…</w:t>
      </w:r>
      <w:r>
        <w:rPr>
          <w:rFonts w:ascii="Maiandra GD" w:hAnsi="Maiandra GD"/>
          <w:szCs w:val="24"/>
        </w:rPr>
        <w:t>….</w:t>
      </w:r>
      <w:r w:rsidRPr="00874DAE">
        <w:rPr>
          <w:rFonts w:ascii="Maiandra GD" w:hAnsi="Maiandra GD"/>
          <w:szCs w:val="24"/>
        </w:rPr>
        <w:t>...</w:t>
      </w:r>
    </w:p>
    <w:p w:rsidR="00734374" w:rsidRDefault="005E3FE3" w:rsidP="00734374">
      <w:pPr>
        <w:rPr>
          <w:rFonts w:ascii="Maiandra GD" w:hAnsi="Maiandra GD"/>
        </w:rPr>
      </w:pPr>
      <w:r>
        <w:rPr>
          <w:rFonts w:ascii="Maiandra GD" w:hAnsi="Maiandra G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9pt;margin-top:13.65pt;width:155.55pt;height:72.25pt;z-index:251665408;mso-width-relative:margin;mso-height-relative:margin">
            <v:textbox>
              <w:txbxContent>
                <w:p w:rsidR="009C61C4" w:rsidRPr="009C61C4" w:rsidRDefault="009C61C4">
                  <w:pPr>
                    <w:rPr>
                      <w:rFonts w:ascii="Maiandra GD" w:hAnsi="Maiandra GD"/>
                      <w:u w:val="single"/>
                    </w:rPr>
                  </w:pPr>
                  <w:r w:rsidRPr="009C61C4">
                    <w:rPr>
                      <w:rFonts w:ascii="Maiandra GD" w:hAnsi="Maiandra GD"/>
                      <w:u w:val="single"/>
                    </w:rPr>
                    <w:t xml:space="preserve">Cadre réservé à ADELEPI : </w:t>
                  </w:r>
                </w:p>
                <w:p w:rsidR="00E47C72" w:rsidRDefault="004E01A6">
                  <w:pPr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Gm</w:t>
                  </w:r>
                  <w:r w:rsidR="00E47C72">
                    <w:rPr>
                      <w:rFonts w:ascii="Maiandra GD" w:hAnsi="Maiandra GD"/>
                    </w:rPr>
                    <w:t>ail</w:t>
                  </w:r>
                  <w:r w:rsidR="00ED2356">
                    <w:rPr>
                      <w:rFonts w:ascii="Maiandra GD" w:hAnsi="Maiandra GD"/>
                    </w:rPr>
                    <w:t> :</w:t>
                  </w:r>
                </w:p>
                <w:p w:rsidR="009C61C4" w:rsidRPr="009C61C4" w:rsidRDefault="009C61C4">
                  <w:pPr>
                    <w:rPr>
                      <w:rFonts w:ascii="Maiandra GD" w:hAnsi="Maiandra GD"/>
                    </w:rPr>
                  </w:pPr>
                  <w:r w:rsidRPr="009C61C4">
                    <w:rPr>
                      <w:rFonts w:ascii="Maiandra GD" w:hAnsi="Maiandra GD"/>
                    </w:rPr>
                    <w:t xml:space="preserve">Photo : </w:t>
                  </w:r>
                </w:p>
                <w:p w:rsidR="009C61C4" w:rsidRPr="009C61C4" w:rsidRDefault="009C61C4">
                  <w:pPr>
                    <w:rPr>
                      <w:rFonts w:ascii="Maiandra GD" w:hAnsi="Maiandra GD"/>
                    </w:rPr>
                  </w:pPr>
                  <w:r w:rsidRPr="009C61C4">
                    <w:rPr>
                      <w:rFonts w:ascii="Maiandra GD" w:hAnsi="Maiandra GD"/>
                    </w:rPr>
                    <w:t xml:space="preserve">CV : </w:t>
                  </w:r>
                </w:p>
                <w:p w:rsidR="009C61C4" w:rsidRPr="009C61C4" w:rsidRDefault="009C61C4">
                  <w:pPr>
                    <w:rPr>
                      <w:rFonts w:ascii="Maiandra GD" w:hAnsi="Maiandra GD"/>
                    </w:rPr>
                  </w:pPr>
                  <w:r w:rsidRPr="009C61C4">
                    <w:rPr>
                      <w:rFonts w:ascii="Maiandra GD" w:hAnsi="Maiandra GD"/>
                    </w:rPr>
                    <w:t>Paiement</w:t>
                  </w:r>
                  <w:r w:rsidR="004E01A6">
                    <w:rPr>
                      <w:rFonts w:ascii="Maiandra GD" w:hAnsi="Maiandra GD"/>
                    </w:rPr>
                    <w:t xml:space="preserve"> cotisation</w:t>
                  </w:r>
                  <w:r w:rsidRPr="009C61C4">
                    <w:rPr>
                      <w:rFonts w:ascii="Maiandra GD" w:hAnsi="Maiandra GD"/>
                    </w:rPr>
                    <w:t xml:space="preserve"> : </w:t>
                  </w:r>
                </w:p>
              </w:txbxContent>
            </v:textbox>
          </v:shape>
        </w:pict>
      </w:r>
    </w:p>
    <w:p w:rsidR="00D24CD6" w:rsidRPr="00874DAE" w:rsidRDefault="00D24CD6" w:rsidP="00D24CD6">
      <w:pPr>
        <w:jc w:val="right"/>
        <w:rPr>
          <w:rFonts w:ascii="Maiandra GD" w:hAnsi="Maiandra GD"/>
          <w:b/>
          <w:szCs w:val="24"/>
          <w:u w:val="single"/>
        </w:rPr>
      </w:pPr>
      <w:r w:rsidRPr="00874DAE">
        <w:rPr>
          <w:rFonts w:ascii="Maiandra GD" w:hAnsi="Maiandra GD"/>
          <w:b/>
          <w:szCs w:val="24"/>
          <w:u w:val="single"/>
        </w:rPr>
        <w:t xml:space="preserve">Signature : </w:t>
      </w:r>
    </w:p>
    <w:p w:rsidR="00910EE6" w:rsidRPr="00E47C72" w:rsidRDefault="00910EE6" w:rsidP="00E47C72">
      <w:pPr>
        <w:jc w:val="both"/>
        <w:rPr>
          <w:rFonts w:ascii="Maiandra GD" w:hAnsi="Maiandra GD"/>
          <w:sz w:val="20"/>
        </w:rPr>
      </w:pPr>
    </w:p>
    <w:sectPr w:rsidR="00910EE6" w:rsidRPr="00E47C72" w:rsidSect="00734374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E3" w:rsidRDefault="005E3FE3" w:rsidP="00734374">
      <w:r>
        <w:separator/>
      </w:r>
    </w:p>
  </w:endnote>
  <w:endnote w:type="continuationSeparator" w:id="0">
    <w:p w:rsidR="005E3FE3" w:rsidRDefault="005E3FE3" w:rsidP="0073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2C" w:rsidRPr="008D3813" w:rsidRDefault="008D3813" w:rsidP="005F6E1C">
    <w:pPr>
      <w:pStyle w:val="Pieddepage"/>
      <w:jc w:val="both"/>
      <w:rPr>
        <w:rFonts w:ascii="Maiandra GD" w:hAnsi="Maiandra GD"/>
        <w:color w:val="808080" w:themeColor="background1" w:themeShade="80"/>
        <w:sz w:val="20"/>
      </w:rPr>
    </w:pPr>
    <w:r w:rsidRPr="008D3813">
      <w:rPr>
        <w:rFonts w:ascii="Maiandra GD" w:hAnsi="Maiandra GD"/>
        <w:color w:val="808080" w:themeColor="background1" w:themeShade="80"/>
        <w:sz w:val="13"/>
        <w:szCs w:val="15"/>
        <w:shd w:val="clear" w:color="auto" w:fill="FFFFFF"/>
      </w:rPr>
      <w:t xml:space="preserve">Conformément aux dispositions de la Loi n°78-17 du 6 janvier 1978 dite « Informatique et Libertés » modifiée par la Loi n°2004-801 du 6 août 2004, vous disposez d'un droit d'accès, de rectification et d'opposition sur les données vous concernant. Vous pouvez l'exercer en adressant un courriel à </w:t>
    </w:r>
    <w:r w:rsidR="00EF000E" w:rsidRPr="00EF000E">
      <w:rPr>
        <w:rFonts w:ascii="Maiandra GD" w:hAnsi="Maiandra GD"/>
        <w:color w:val="808080" w:themeColor="background1" w:themeShade="80"/>
        <w:sz w:val="13"/>
        <w:szCs w:val="15"/>
        <w:shd w:val="clear" w:color="auto" w:fill="FFFFFF"/>
      </w:rPr>
      <w:t>thimothee.fringans@adelepi.org</w:t>
    </w:r>
    <w:r w:rsidRPr="008D3813">
      <w:rPr>
        <w:rFonts w:ascii="Maiandra GD" w:hAnsi="Maiandra GD"/>
        <w:color w:val="808080" w:themeColor="background1" w:themeShade="80"/>
        <w:sz w:val="13"/>
        <w:szCs w:val="15"/>
        <w:shd w:val="clear" w:color="auto" w:fill="FFFFFF"/>
      </w:rPr>
      <w:t>. Conformément à cette loi, ADELEPI est autorisé à traiter et utiliser les informations à caractère personnel vous concernant. Celles-ci font l'objet d'un traitement déclaré auprès de la Commission Nationale de l'Informatique et des Libertés (CNIL) sous le numéro de récépissé 1055226.</w:t>
    </w:r>
    <w:r w:rsidRPr="008D3813">
      <w:rPr>
        <w:color w:val="C0C0C0"/>
        <w:sz w:val="15"/>
        <w:szCs w:val="15"/>
        <w:shd w:val="clear" w:color="auto" w:fill="FFFFFF"/>
      </w:rPr>
      <w:t xml:space="preserve"> </w:t>
    </w:r>
    <w:r w:rsidRPr="008D3813">
      <w:rPr>
        <w:rFonts w:ascii="Maiandra GD" w:hAnsi="Maiandra GD"/>
        <w:color w:val="808080" w:themeColor="background1" w:themeShade="80"/>
        <w:sz w:val="13"/>
        <w:szCs w:val="15"/>
        <w:shd w:val="clear" w:color="auto" w:fill="FFFFFF"/>
      </w:rPr>
      <w:t>ADELEPI, Association n° W595015304. ADELEPI, Thimothée FRINGANS, 79 Rue d'Alsace 69100 VILLEURBANNE.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E3" w:rsidRDefault="005E3FE3" w:rsidP="00734374">
      <w:r>
        <w:separator/>
      </w:r>
    </w:p>
  </w:footnote>
  <w:footnote w:type="continuationSeparator" w:id="0">
    <w:p w:rsidR="005E3FE3" w:rsidRDefault="005E3FE3" w:rsidP="0073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CC" w:rsidRPr="00335BCC" w:rsidRDefault="00DE0DB7" w:rsidP="00335BCC">
    <w:pPr>
      <w:jc w:val="center"/>
      <w:rPr>
        <w:rFonts w:ascii="Maiandra GD" w:hAnsi="Maiandra GD"/>
        <w:sz w:val="18"/>
        <w:szCs w:val="24"/>
      </w:rPr>
    </w:pPr>
    <w:r>
      <w:rPr>
        <w:rFonts w:ascii="Maiandra GD" w:hAnsi="Maiandra GD"/>
        <w:noProof/>
        <w:sz w:val="18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1216660</wp:posOffset>
          </wp:positionH>
          <wp:positionV relativeFrom="paragraph">
            <wp:posOffset>-403225</wp:posOffset>
          </wp:positionV>
          <wp:extent cx="990600" cy="984250"/>
          <wp:effectExtent l="19050" t="0" r="0" b="0"/>
          <wp:wrapTight wrapText="bothSides">
            <wp:wrapPolygon edited="0">
              <wp:start x="7892" y="4181"/>
              <wp:lineTo x="3738" y="4599"/>
              <wp:lineTo x="-415" y="7943"/>
              <wp:lineTo x="-415" y="12960"/>
              <wp:lineTo x="4985" y="16305"/>
              <wp:lineTo x="7892" y="16305"/>
              <wp:lineTo x="12877" y="16305"/>
              <wp:lineTo x="18277" y="16305"/>
              <wp:lineTo x="21600" y="14214"/>
              <wp:lineTo x="21600" y="7943"/>
              <wp:lineTo x="17446" y="4599"/>
              <wp:lineTo x="13292" y="4181"/>
              <wp:lineTo x="7892" y="4181"/>
            </wp:wrapPolygon>
          </wp:wrapTight>
          <wp:docPr id="3" name="Image 1" descr="H:\Adelepi-bon-dossier\Charte-graphique\Logo\Logo-offi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elepi-bon-dossier\Charte-graphique\Logo\Logo-offici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aiandra GD" w:hAnsi="Maiandra GD"/>
        <w:noProof/>
        <w:sz w:val="18"/>
        <w:szCs w:val="24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6703695</wp:posOffset>
          </wp:positionH>
          <wp:positionV relativeFrom="paragraph">
            <wp:posOffset>-400685</wp:posOffset>
          </wp:positionV>
          <wp:extent cx="988695" cy="982345"/>
          <wp:effectExtent l="19050" t="0" r="1905" b="0"/>
          <wp:wrapTight wrapText="bothSides">
            <wp:wrapPolygon edited="0">
              <wp:start x="7908" y="4189"/>
              <wp:lineTo x="3746" y="4608"/>
              <wp:lineTo x="-416" y="7959"/>
              <wp:lineTo x="-416" y="12985"/>
              <wp:lineTo x="4994" y="16336"/>
              <wp:lineTo x="7908" y="16336"/>
              <wp:lineTo x="12902" y="16336"/>
              <wp:lineTo x="18312" y="16336"/>
              <wp:lineTo x="21642" y="14242"/>
              <wp:lineTo x="21642" y="7959"/>
              <wp:lineTo x="17480" y="4608"/>
              <wp:lineTo x="13318" y="4189"/>
              <wp:lineTo x="7908" y="4189"/>
            </wp:wrapPolygon>
          </wp:wrapTight>
          <wp:docPr id="1" name="Image 1" descr="H:\Adelepi-bon-dossier\Charte-graphique\Logo\Logo-offi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elepi-bon-dossier\Charte-graphique\Logo\Logo-offici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BCC" w:rsidRPr="00335BCC" w:rsidRDefault="00A61E6B" w:rsidP="00335BCC">
    <w:pPr>
      <w:jc w:val="center"/>
      <w:rPr>
        <w:rFonts w:ascii="Maiandra GD" w:hAnsi="Maiandra GD"/>
        <w:b/>
        <w:szCs w:val="24"/>
        <w:u w:val="single"/>
      </w:rPr>
    </w:pPr>
    <w:r w:rsidRPr="00335BCC">
      <w:rPr>
        <w:rFonts w:ascii="Maiandra GD" w:hAnsi="Maiandra GD"/>
        <w:b/>
        <w:szCs w:val="24"/>
        <w:u w:val="single"/>
      </w:rPr>
      <w:t>Association Des Etudiants de Lille En Propriété Industrielle</w:t>
    </w:r>
  </w:p>
  <w:p w:rsidR="00335BCC" w:rsidRDefault="005E3FE3">
    <w:pPr>
      <w:pStyle w:val="En-tte"/>
    </w:pPr>
  </w:p>
  <w:p w:rsidR="00335BCC" w:rsidRDefault="005E3F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76C23"/>
    <w:multiLevelType w:val="hybridMultilevel"/>
    <w:tmpl w:val="FEF6CE3E"/>
    <w:lvl w:ilvl="0" w:tplc="D71A79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374"/>
    <w:rsid w:val="00012524"/>
    <w:rsid w:val="00014C45"/>
    <w:rsid w:val="000409D9"/>
    <w:rsid w:val="0007720E"/>
    <w:rsid w:val="00085BBF"/>
    <w:rsid w:val="000B3508"/>
    <w:rsid w:val="000E6226"/>
    <w:rsid w:val="000E7404"/>
    <w:rsid w:val="001225EF"/>
    <w:rsid w:val="00125B73"/>
    <w:rsid w:val="001271E6"/>
    <w:rsid w:val="00172671"/>
    <w:rsid w:val="001D07A5"/>
    <w:rsid w:val="00260904"/>
    <w:rsid w:val="002A4E58"/>
    <w:rsid w:val="002F13C6"/>
    <w:rsid w:val="00320891"/>
    <w:rsid w:val="0036127C"/>
    <w:rsid w:val="00392749"/>
    <w:rsid w:val="00442F2C"/>
    <w:rsid w:val="00492B4A"/>
    <w:rsid w:val="004C640F"/>
    <w:rsid w:val="004E01A6"/>
    <w:rsid w:val="00505F3D"/>
    <w:rsid w:val="005224D9"/>
    <w:rsid w:val="0052427B"/>
    <w:rsid w:val="00551545"/>
    <w:rsid w:val="005559B6"/>
    <w:rsid w:val="005A55EB"/>
    <w:rsid w:val="005A64EB"/>
    <w:rsid w:val="005B25AB"/>
    <w:rsid w:val="005D43B1"/>
    <w:rsid w:val="005E3FE3"/>
    <w:rsid w:val="005F3D06"/>
    <w:rsid w:val="005F6E1C"/>
    <w:rsid w:val="00606E0C"/>
    <w:rsid w:val="006B1253"/>
    <w:rsid w:val="006E5AA3"/>
    <w:rsid w:val="006F031B"/>
    <w:rsid w:val="00726596"/>
    <w:rsid w:val="00734374"/>
    <w:rsid w:val="007928E2"/>
    <w:rsid w:val="008378BC"/>
    <w:rsid w:val="008B5653"/>
    <w:rsid w:val="008D3813"/>
    <w:rsid w:val="00910EE6"/>
    <w:rsid w:val="009C61C4"/>
    <w:rsid w:val="009C7566"/>
    <w:rsid w:val="00A319AB"/>
    <w:rsid w:val="00A61E6B"/>
    <w:rsid w:val="00A76165"/>
    <w:rsid w:val="00AC0AEE"/>
    <w:rsid w:val="00AD2372"/>
    <w:rsid w:val="00AD4CF5"/>
    <w:rsid w:val="00B40089"/>
    <w:rsid w:val="00BC3B60"/>
    <w:rsid w:val="00D24CD6"/>
    <w:rsid w:val="00D93148"/>
    <w:rsid w:val="00DD7426"/>
    <w:rsid w:val="00DE0DB7"/>
    <w:rsid w:val="00E47C72"/>
    <w:rsid w:val="00ED2356"/>
    <w:rsid w:val="00EF000E"/>
    <w:rsid w:val="00F0749C"/>
    <w:rsid w:val="00F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7E839AE1-7450-4406-8C41-20B0F6E6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3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4374"/>
  </w:style>
  <w:style w:type="paragraph" w:styleId="Pieddepage">
    <w:name w:val="footer"/>
    <w:basedOn w:val="Normal"/>
    <w:link w:val="PieddepageCar"/>
    <w:uiPriority w:val="99"/>
    <w:semiHidden/>
    <w:unhideWhenUsed/>
    <w:rsid w:val="007343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4374"/>
  </w:style>
  <w:style w:type="paragraph" w:styleId="Paragraphedeliste">
    <w:name w:val="List Paragraph"/>
    <w:basedOn w:val="Normal"/>
    <w:uiPriority w:val="34"/>
    <w:qFormat/>
    <w:rsid w:val="007343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1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1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381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008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00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0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elepi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58C7-3D03-4C0F-AA03-EDAF0BAB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Nom de votre société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Thimothée FRINGANS</cp:lastModifiedBy>
  <cp:revision>23</cp:revision>
  <dcterms:created xsi:type="dcterms:W3CDTF">2012-10-13T10:50:00Z</dcterms:created>
  <dcterms:modified xsi:type="dcterms:W3CDTF">2015-09-11T17:03:00Z</dcterms:modified>
</cp:coreProperties>
</file>